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7E4" w:rsidRPr="00DC47E4" w:rsidRDefault="00DC47E4" w:rsidP="00DC47E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DC47E4">
        <w:rPr>
          <w:rFonts w:ascii="Times New Roman" w:hAnsi="Times New Roman"/>
          <w:b/>
          <w:sz w:val="32"/>
          <w:szCs w:val="32"/>
          <w:u w:val="single"/>
        </w:rPr>
        <w:t>4.Ответы к заданиям по термодинамике</w:t>
      </w:r>
    </w:p>
    <w:p w:rsidR="00E265C1" w:rsidRDefault="00E265C1" w:rsidP="00E265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65C1" w:rsidRPr="001D541A" w:rsidRDefault="00E265C1" w:rsidP="00E265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Pr="001D541A">
        <w:rPr>
          <w:rFonts w:ascii="Times New Roman" w:hAnsi="Times New Roman"/>
          <w:b/>
          <w:sz w:val="28"/>
          <w:szCs w:val="28"/>
        </w:rPr>
        <w:t>Ответы к обучающим заданиям.</w:t>
      </w:r>
    </w:p>
    <w:p w:rsidR="00E265C1" w:rsidRDefault="00E265C1" w:rsidP="00E265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E265C1" w:rsidSect="00E265C1">
          <w:pgSz w:w="11906" w:h="16838"/>
          <w:pgMar w:top="397" w:right="397" w:bottom="397" w:left="397" w:header="709" w:footer="709" w:gutter="0"/>
          <w:cols w:space="510"/>
          <w:docGrid w:linePitch="360"/>
        </w:sectPr>
      </w:pPr>
    </w:p>
    <w:p w:rsidR="00E265C1" w:rsidRDefault="00E265C1" w:rsidP="00E265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E265C1" w:rsidSect="009C45FB">
          <w:type w:val="continuous"/>
          <w:pgSz w:w="11906" w:h="16838"/>
          <w:pgMar w:top="397" w:right="397" w:bottom="397" w:left="397" w:header="709" w:footer="709" w:gutter="0"/>
          <w:cols w:num="2" w:space="510"/>
          <w:docGrid w:linePitch="360"/>
        </w:sectPr>
      </w:pPr>
    </w:p>
    <w:tbl>
      <w:tblPr>
        <w:tblW w:w="0" w:type="auto"/>
        <w:jc w:val="center"/>
        <w:tblInd w:w="-1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"/>
        <w:gridCol w:w="762"/>
        <w:gridCol w:w="762"/>
        <w:gridCol w:w="763"/>
        <w:gridCol w:w="762"/>
        <w:gridCol w:w="762"/>
        <w:gridCol w:w="762"/>
        <w:gridCol w:w="763"/>
        <w:gridCol w:w="762"/>
        <w:gridCol w:w="762"/>
        <w:gridCol w:w="763"/>
        <w:gridCol w:w="795"/>
        <w:gridCol w:w="1446"/>
        <w:gridCol w:w="730"/>
      </w:tblGrid>
      <w:tr w:rsidR="00E265C1" w:rsidRPr="00CF03F1" w:rsidTr="00FA57E0">
        <w:trPr>
          <w:jc w:val="center"/>
        </w:trPr>
        <w:tc>
          <w:tcPr>
            <w:tcW w:w="616" w:type="dxa"/>
            <w:vAlign w:val="center"/>
          </w:tcPr>
          <w:p w:rsidR="00E265C1" w:rsidRPr="00CF03F1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1А</w:t>
            </w:r>
          </w:p>
        </w:tc>
        <w:tc>
          <w:tcPr>
            <w:tcW w:w="762" w:type="dxa"/>
            <w:vAlign w:val="center"/>
          </w:tcPr>
          <w:p w:rsidR="00E265C1" w:rsidRPr="00CF03F1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2А</w:t>
            </w:r>
          </w:p>
        </w:tc>
        <w:tc>
          <w:tcPr>
            <w:tcW w:w="762" w:type="dxa"/>
            <w:vAlign w:val="center"/>
          </w:tcPr>
          <w:p w:rsidR="00E265C1" w:rsidRPr="00CF03F1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3А</w:t>
            </w:r>
          </w:p>
        </w:tc>
        <w:tc>
          <w:tcPr>
            <w:tcW w:w="763" w:type="dxa"/>
            <w:vAlign w:val="center"/>
          </w:tcPr>
          <w:p w:rsidR="00E265C1" w:rsidRPr="00CF03F1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4А</w:t>
            </w:r>
          </w:p>
        </w:tc>
        <w:tc>
          <w:tcPr>
            <w:tcW w:w="762" w:type="dxa"/>
            <w:vAlign w:val="center"/>
          </w:tcPr>
          <w:p w:rsidR="00E265C1" w:rsidRPr="00CF03F1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5А</w:t>
            </w:r>
          </w:p>
        </w:tc>
        <w:tc>
          <w:tcPr>
            <w:tcW w:w="762" w:type="dxa"/>
            <w:vAlign w:val="center"/>
          </w:tcPr>
          <w:p w:rsidR="00E265C1" w:rsidRPr="00CF03F1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6А</w:t>
            </w:r>
          </w:p>
        </w:tc>
        <w:tc>
          <w:tcPr>
            <w:tcW w:w="762" w:type="dxa"/>
            <w:vAlign w:val="center"/>
          </w:tcPr>
          <w:p w:rsidR="00E265C1" w:rsidRPr="00CF03F1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7А</w:t>
            </w:r>
          </w:p>
        </w:tc>
        <w:tc>
          <w:tcPr>
            <w:tcW w:w="763" w:type="dxa"/>
            <w:vAlign w:val="center"/>
          </w:tcPr>
          <w:p w:rsidR="00E265C1" w:rsidRPr="00CF03F1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8А</w:t>
            </w:r>
          </w:p>
        </w:tc>
        <w:tc>
          <w:tcPr>
            <w:tcW w:w="762" w:type="dxa"/>
            <w:vAlign w:val="center"/>
          </w:tcPr>
          <w:p w:rsidR="00E265C1" w:rsidRPr="00CF03F1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9А</w:t>
            </w:r>
          </w:p>
        </w:tc>
        <w:tc>
          <w:tcPr>
            <w:tcW w:w="762" w:type="dxa"/>
            <w:vAlign w:val="center"/>
          </w:tcPr>
          <w:p w:rsidR="00E265C1" w:rsidRPr="00CF03F1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10А</w:t>
            </w:r>
          </w:p>
        </w:tc>
        <w:tc>
          <w:tcPr>
            <w:tcW w:w="763" w:type="dxa"/>
            <w:vAlign w:val="center"/>
          </w:tcPr>
          <w:p w:rsidR="00E265C1" w:rsidRPr="00CF03F1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11А</w:t>
            </w:r>
          </w:p>
        </w:tc>
        <w:tc>
          <w:tcPr>
            <w:tcW w:w="795" w:type="dxa"/>
            <w:vAlign w:val="center"/>
          </w:tcPr>
          <w:p w:rsidR="00E265C1" w:rsidRPr="00CF03F1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12В</w:t>
            </w:r>
          </w:p>
        </w:tc>
        <w:tc>
          <w:tcPr>
            <w:tcW w:w="1446" w:type="dxa"/>
            <w:vAlign w:val="center"/>
          </w:tcPr>
          <w:p w:rsidR="00E265C1" w:rsidRPr="00CF03F1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3В</w:t>
            </w:r>
          </w:p>
        </w:tc>
        <w:tc>
          <w:tcPr>
            <w:tcW w:w="650" w:type="dxa"/>
            <w:vAlign w:val="center"/>
          </w:tcPr>
          <w:p w:rsidR="00E265C1" w:rsidRPr="00CF03F1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4С</w:t>
            </w:r>
          </w:p>
        </w:tc>
      </w:tr>
      <w:tr w:rsidR="00E265C1" w:rsidRPr="00CF03F1" w:rsidTr="00FA57E0">
        <w:trPr>
          <w:jc w:val="center"/>
        </w:trPr>
        <w:tc>
          <w:tcPr>
            <w:tcW w:w="616" w:type="dxa"/>
            <w:vAlign w:val="center"/>
          </w:tcPr>
          <w:p w:rsidR="00E265C1" w:rsidRPr="00D372A4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72A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62" w:type="dxa"/>
            <w:vAlign w:val="center"/>
          </w:tcPr>
          <w:p w:rsidR="00E265C1" w:rsidRPr="00D372A4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72A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62" w:type="dxa"/>
            <w:vAlign w:val="center"/>
          </w:tcPr>
          <w:p w:rsidR="00E265C1" w:rsidRPr="00D372A4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72A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63" w:type="dxa"/>
            <w:vAlign w:val="center"/>
          </w:tcPr>
          <w:p w:rsidR="00E265C1" w:rsidRPr="00CF03F1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03F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62" w:type="dxa"/>
            <w:vAlign w:val="center"/>
          </w:tcPr>
          <w:p w:rsidR="00E265C1" w:rsidRPr="00CF03F1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03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62" w:type="dxa"/>
            <w:vAlign w:val="center"/>
          </w:tcPr>
          <w:p w:rsidR="00E265C1" w:rsidRPr="00D372A4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72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62" w:type="dxa"/>
            <w:vAlign w:val="center"/>
          </w:tcPr>
          <w:p w:rsidR="00E265C1" w:rsidRPr="00D372A4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72A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63" w:type="dxa"/>
            <w:vAlign w:val="center"/>
          </w:tcPr>
          <w:p w:rsidR="00E265C1" w:rsidRPr="00D372A4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72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62" w:type="dxa"/>
            <w:vAlign w:val="center"/>
          </w:tcPr>
          <w:p w:rsidR="00E265C1" w:rsidRPr="00D372A4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72A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62" w:type="dxa"/>
            <w:vAlign w:val="center"/>
          </w:tcPr>
          <w:p w:rsidR="00E265C1" w:rsidRPr="00D372A4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72A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63" w:type="dxa"/>
            <w:vAlign w:val="center"/>
          </w:tcPr>
          <w:p w:rsidR="00E265C1" w:rsidRPr="00CF03F1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03F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95" w:type="dxa"/>
            <w:vAlign w:val="center"/>
          </w:tcPr>
          <w:p w:rsidR="00E265C1" w:rsidRPr="00D44C12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46" w:type="dxa"/>
            <w:vAlign w:val="center"/>
          </w:tcPr>
          <w:p w:rsidR="00E265C1" w:rsidRPr="00D372A4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-349 Дж</w:t>
            </w:r>
          </w:p>
        </w:tc>
        <w:tc>
          <w:tcPr>
            <w:tcW w:w="650" w:type="dxa"/>
            <w:vAlign w:val="center"/>
          </w:tcPr>
          <w:p w:rsidR="00E265C1" w:rsidRPr="00CF03F1" w:rsidRDefault="00E265C1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F53476">
              <w:rPr>
                <w:rFonts w:ascii="Times New Roman" w:eastAsia="Times New Roman" w:hAnsi="Times New Roman"/>
                <w:sz w:val="28"/>
                <w:szCs w:val="28"/>
              </w:rPr>
              <w:t>%</w:t>
            </w:r>
          </w:p>
        </w:tc>
      </w:tr>
    </w:tbl>
    <w:p w:rsidR="00FA57E0" w:rsidRPr="00FA57E0" w:rsidRDefault="00FA57E0" w:rsidP="00FA57E0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903B16">
        <w:rPr>
          <w:rFonts w:ascii="Times New Roman" w:hAnsi="Times New Roman"/>
          <w:b/>
          <w:sz w:val="28"/>
          <w:szCs w:val="28"/>
          <w:u w:val="single"/>
        </w:rPr>
        <w:t>14(С)</w:t>
      </w:r>
      <w:r w:rsidRPr="00903B16">
        <w:rPr>
          <w:rFonts w:ascii="Times New Roman" w:hAnsi="Times New Roman"/>
          <w:sz w:val="28"/>
          <w:szCs w:val="28"/>
        </w:rPr>
        <w:t xml:space="preserve">            </w:t>
      </w:r>
      <w:r w:rsidRPr="00FA57E0">
        <w:rPr>
          <w:rFonts w:ascii="Times New Roman" w:hAnsi="Times New Roman"/>
          <w:b/>
          <w:sz w:val="28"/>
          <w:szCs w:val="28"/>
        </w:rPr>
        <w:t xml:space="preserve">η =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А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полезн.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Q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н</m:t>
                </m:r>
              </m:sub>
            </m:sSub>
          </m:den>
        </m:f>
      </m:oMath>
      <w:r w:rsidRPr="00FA57E0">
        <w:rPr>
          <w:rFonts w:ascii="Times New Roman" w:eastAsia="Times New Roman" w:hAnsi="Times New Roman"/>
          <w:b/>
          <w:sz w:val="28"/>
          <w:szCs w:val="28"/>
          <w:lang w:val="en-US"/>
        </w:rPr>
        <w:t> </w:t>
      </w:r>
      <w:r w:rsidRPr="00FA57E0">
        <w:rPr>
          <w:rFonts w:ascii="Times New Roman" w:eastAsia="Times New Roman" w:hAnsi="Times New Roman"/>
          <w:b/>
          <w:sz w:val="28"/>
          <w:szCs w:val="28"/>
        </w:rPr>
        <w:t xml:space="preserve">100%                </w:t>
      </w:r>
      <w:proofErr w:type="spellStart"/>
      <w:r w:rsidRPr="00FA57E0">
        <w:rPr>
          <w:rFonts w:ascii="Times New Roman" w:eastAsia="Times New Roman" w:hAnsi="Times New Roman"/>
          <w:b/>
          <w:sz w:val="28"/>
          <w:szCs w:val="28"/>
        </w:rPr>
        <w:t>А</w:t>
      </w:r>
      <w:r w:rsidRPr="00FA57E0">
        <w:rPr>
          <w:rFonts w:ascii="Times New Roman" w:eastAsia="Times New Roman" w:hAnsi="Times New Roman"/>
          <w:b/>
          <w:sz w:val="28"/>
          <w:szCs w:val="28"/>
          <w:vertAlign w:val="subscript"/>
        </w:rPr>
        <w:t>газа</w:t>
      </w:r>
      <w:r w:rsidRPr="00FA57E0">
        <w:rPr>
          <w:rFonts w:ascii="Times New Roman" w:eastAsia="Times New Roman" w:hAnsi="Times New Roman"/>
          <w:b/>
          <w:sz w:val="28"/>
          <w:szCs w:val="28"/>
        </w:rPr>
        <w:t>=</w:t>
      </w:r>
      <w:proofErr w:type="spellEnd"/>
      <w:r w:rsidRPr="00FA57E0">
        <w:rPr>
          <w:rFonts w:ascii="Times New Roman" w:eastAsia="Times New Roman" w:hAnsi="Times New Roman"/>
          <w:b/>
          <w:sz w:val="28"/>
          <w:szCs w:val="28"/>
        </w:rPr>
        <w:t xml:space="preserve"> ½ р</w:t>
      </w:r>
      <w:proofErr w:type="gramStart"/>
      <w:r w:rsidRPr="00FA57E0">
        <w:rPr>
          <w:rFonts w:ascii="Times New Roman" w:eastAsia="Times New Roman" w:hAnsi="Times New Roman"/>
          <w:b/>
          <w:sz w:val="28"/>
          <w:szCs w:val="28"/>
          <w:vertAlign w:val="subscript"/>
        </w:rPr>
        <w:t>0</w:t>
      </w:r>
      <w:proofErr w:type="gramEnd"/>
      <w:r w:rsidRPr="00FA57E0">
        <w:rPr>
          <w:rFonts w:ascii="Times New Roman" w:eastAsia="Times New Roman" w:hAnsi="Times New Roman"/>
          <w:b/>
          <w:sz w:val="28"/>
          <w:szCs w:val="28"/>
        </w:rPr>
        <w:t>·3</w:t>
      </w:r>
      <w:r w:rsidRPr="00FA57E0">
        <w:rPr>
          <w:rFonts w:ascii="Times New Roman" w:eastAsia="Times New Roman" w:hAnsi="Times New Roman"/>
          <w:b/>
          <w:sz w:val="28"/>
          <w:szCs w:val="28"/>
          <w:lang w:val="en-US"/>
        </w:rPr>
        <w:t>V</w:t>
      </w:r>
      <w:r w:rsidRPr="00FA57E0">
        <w:rPr>
          <w:rFonts w:ascii="Times New Roman" w:eastAsia="Times New Roman" w:hAnsi="Times New Roman"/>
          <w:b/>
          <w:sz w:val="28"/>
          <w:szCs w:val="28"/>
          <w:vertAlign w:val="subscript"/>
        </w:rPr>
        <w:t>0</w:t>
      </w:r>
      <w:r w:rsidRPr="00FA57E0">
        <w:rPr>
          <w:rFonts w:ascii="Times New Roman" w:eastAsia="Times New Roman" w:hAnsi="Times New Roman"/>
          <w:b/>
          <w:sz w:val="28"/>
          <w:szCs w:val="28"/>
        </w:rPr>
        <w:t xml:space="preserve"> = 3/2 </w:t>
      </w:r>
      <w:proofErr w:type="spellStart"/>
      <w:r w:rsidRPr="00FA57E0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vRΔT</w:t>
      </w:r>
      <w:proofErr w:type="spellEnd"/>
      <w:r w:rsidRPr="00FA57E0">
        <w:rPr>
          <w:rFonts w:ascii="Times New Roman" w:eastAsia="Times New Roman" w:hAnsi="Times New Roman"/>
          <w:b/>
          <w:i/>
          <w:sz w:val="28"/>
          <w:szCs w:val="28"/>
        </w:rPr>
        <w:t xml:space="preserve">            </w:t>
      </w:r>
      <w:r w:rsidRPr="00FA57E0">
        <w:rPr>
          <w:rFonts w:ascii="Times New Roman" w:hAnsi="Times New Roman"/>
          <w:b/>
          <w:i/>
          <w:sz w:val="28"/>
          <w:szCs w:val="28"/>
          <w:lang w:val="en-US"/>
        </w:rPr>
        <w:t>T</w:t>
      </w:r>
      <w:r w:rsidRPr="00FA57E0">
        <w:rPr>
          <w:rFonts w:ascii="Times New Roman" w:hAnsi="Times New Roman"/>
          <w:b/>
          <w:i/>
          <w:sz w:val="28"/>
          <w:szCs w:val="28"/>
          <w:vertAlign w:val="subscript"/>
        </w:rPr>
        <w:t>2</w:t>
      </w:r>
      <w:r w:rsidRPr="00FA57E0">
        <w:rPr>
          <w:rFonts w:ascii="Times New Roman" w:hAnsi="Times New Roman"/>
          <w:b/>
          <w:i/>
          <w:sz w:val="28"/>
          <w:szCs w:val="28"/>
        </w:rPr>
        <w:t>=8</w:t>
      </w:r>
      <w:r w:rsidRPr="00FA57E0">
        <w:rPr>
          <w:rFonts w:ascii="Times New Roman" w:hAnsi="Times New Roman"/>
          <w:b/>
          <w:i/>
          <w:sz w:val="28"/>
          <w:szCs w:val="28"/>
          <w:lang w:val="en-US"/>
        </w:rPr>
        <w:t>T</w:t>
      </w:r>
      <w:r w:rsidRPr="00FA57E0">
        <w:rPr>
          <w:rFonts w:ascii="Times New Roman" w:hAnsi="Times New Roman"/>
          <w:b/>
          <w:i/>
          <w:sz w:val="28"/>
          <w:szCs w:val="28"/>
          <w:vertAlign w:val="subscript"/>
        </w:rPr>
        <w:t xml:space="preserve">0             </w:t>
      </w:r>
      <w:r w:rsidRPr="00FA57E0">
        <w:rPr>
          <w:rFonts w:ascii="Times New Roman" w:eastAsia="Times New Roman" w:hAnsi="Times New Roman"/>
          <w:b/>
          <w:i/>
          <w:sz w:val="28"/>
          <w:szCs w:val="28"/>
        </w:rPr>
        <w:t xml:space="preserve"> из</w:t>
      </w:r>
    </w:p>
    <w:p w:rsidR="00E265C1" w:rsidRDefault="00FA57E0" w:rsidP="00FA57E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A57E0">
        <w:rPr>
          <w:rFonts w:ascii="Times New Roman" w:eastAsia="Times New Roman" w:hAnsi="Times New Roman"/>
          <w:b/>
          <w:i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b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eastAsia="Times New Roman" w:hAnsi="Cambria Math"/>
                    <w:b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b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0</m:t>
                </m:r>
              </m:sub>
            </m:sSub>
          </m:den>
        </m:f>
        <m:r>
          <m:rPr>
            <m:sty m:val="bi"/>
          </m:rPr>
          <w:rPr>
            <w:rFonts w:ascii="Cambria Math" w:eastAsia="Times New Roman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  <m:sSub>
              <m:sSubPr>
                <m:ctrlPr>
                  <w:rPr>
                    <w:rFonts w:ascii="Cambria Math" w:eastAsia="Times New Roman" w:hAnsi="Cambria Math"/>
                    <w:b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eastAsia="Times New Roman" w:hAnsi="Cambria Math"/>
                    <w:b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b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sub>
            </m:sSub>
          </m:den>
        </m:f>
        <m:r>
          <m:rPr>
            <m:sty m:val="bi"/>
          </m:rPr>
          <w:rPr>
            <w:rFonts w:ascii="Cambria Math" w:eastAsia="Times New Roman" w:hAnsi="Cambria Math"/>
            <w:sz w:val="24"/>
            <w:szCs w:val="24"/>
          </w:rPr>
          <m:t xml:space="preserve"> </m:t>
        </m:r>
      </m:oMath>
      <w:r w:rsidRPr="00FA57E0">
        <w:rPr>
          <w:rFonts w:ascii="Times New Roman" w:hAnsi="Times New Roman"/>
          <w:b/>
          <w:sz w:val="28"/>
          <w:szCs w:val="28"/>
        </w:rPr>
        <w:t xml:space="preserve">                 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подвод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  <w:lang w:val="en-US" w:eastAsia="ru-RU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3</m:t>
        </m:r>
        <m:sSub>
          <m:sSub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р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0 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3</m:t>
        </m:r>
        <m:sSub>
          <m:sSub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  <w:lang w:val="en-US" w:eastAsia="ru-RU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7</m:t>
        </m:r>
        <m:sSub>
          <m:sSub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р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0 </m:t>
            </m:r>
          </m:sub>
        </m:sSub>
        <m:sSub>
          <m:sSub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=15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vR</m:t>
        </m:r>
        <m:sSub>
          <m:sSub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</m:oMath>
      <w:r w:rsidRPr="00FA57E0">
        <w:rPr>
          <w:rFonts w:ascii="Times New Roman" w:hAnsi="Times New Roman"/>
          <w:b/>
          <w:sz w:val="28"/>
          <w:szCs w:val="28"/>
        </w:rPr>
        <w:t xml:space="preserve">       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η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  <w:lang w:val="en-US" w:eastAsia="ru-RU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vR</m:t>
            </m:r>
            <m:sSub>
              <m:sSubPr>
                <m:ctrlPr>
                  <w:rPr>
                    <w:rFonts w:ascii="Cambria Math" w:eastAsia="Times New Roman" w:hAnsi="Cambria Math"/>
                    <w:b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30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vR</m:t>
            </m:r>
            <m:sSub>
              <m:sSubPr>
                <m:ctrlPr>
                  <w:rPr>
                    <w:rFonts w:ascii="Cambria Math" w:eastAsia="Times New Roman" w:hAnsi="Cambria Math"/>
                    <w:b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∙100%=10%</m:t>
        </m:r>
      </m:oMath>
    </w:p>
    <w:p w:rsidR="00FA57E0" w:rsidRDefault="00FA57E0" w:rsidP="00FA57E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57E0" w:rsidRDefault="00FA57E0" w:rsidP="00FA57E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57E0" w:rsidRPr="001D541A" w:rsidRDefault="00FA57E0" w:rsidP="00FA57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Pr="001D541A">
        <w:rPr>
          <w:rFonts w:ascii="Times New Roman" w:hAnsi="Times New Roman"/>
          <w:b/>
          <w:sz w:val="28"/>
          <w:szCs w:val="28"/>
        </w:rPr>
        <w:t xml:space="preserve">Ответы к </w:t>
      </w:r>
      <w:r>
        <w:rPr>
          <w:rFonts w:ascii="Times New Roman" w:hAnsi="Times New Roman"/>
          <w:b/>
          <w:sz w:val="28"/>
          <w:szCs w:val="28"/>
        </w:rPr>
        <w:t>тренировочным</w:t>
      </w:r>
      <w:r w:rsidRPr="001D541A">
        <w:rPr>
          <w:rFonts w:ascii="Times New Roman" w:hAnsi="Times New Roman"/>
          <w:b/>
          <w:sz w:val="28"/>
          <w:szCs w:val="28"/>
        </w:rPr>
        <w:t xml:space="preserve"> заданиям.</w:t>
      </w:r>
    </w:p>
    <w:p w:rsidR="00FA57E0" w:rsidRDefault="00FA57E0" w:rsidP="00FA57E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FA57E0" w:rsidSect="00572685">
          <w:type w:val="continuous"/>
          <w:pgSz w:w="11906" w:h="16838"/>
          <w:pgMar w:top="397" w:right="397" w:bottom="397" w:left="397" w:header="709" w:footer="709" w:gutter="0"/>
          <w:cols w:space="510"/>
          <w:docGrid w:linePitch="360"/>
        </w:sectPr>
      </w:pPr>
    </w:p>
    <w:p w:rsidR="00FA57E0" w:rsidRPr="001D541A" w:rsidRDefault="00FA57E0" w:rsidP="00FA57E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A57E0" w:rsidRDefault="00FA57E0" w:rsidP="00FA57E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FA57E0" w:rsidSect="00572685">
          <w:type w:val="continuous"/>
          <w:pgSz w:w="11906" w:h="16838"/>
          <w:pgMar w:top="397" w:right="397" w:bottom="397" w:left="397" w:header="709" w:footer="709" w:gutter="0"/>
          <w:cols w:space="510"/>
          <w:docGrid w:linePitch="360"/>
        </w:sectPr>
      </w:pPr>
    </w:p>
    <w:tbl>
      <w:tblPr>
        <w:tblW w:w="0" w:type="auto"/>
        <w:jc w:val="center"/>
        <w:tblInd w:w="-8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3"/>
        <w:gridCol w:w="714"/>
        <w:gridCol w:w="713"/>
        <w:gridCol w:w="714"/>
        <w:gridCol w:w="714"/>
        <w:gridCol w:w="713"/>
        <w:gridCol w:w="714"/>
        <w:gridCol w:w="714"/>
        <w:gridCol w:w="713"/>
        <w:gridCol w:w="714"/>
        <w:gridCol w:w="714"/>
        <w:gridCol w:w="874"/>
        <w:gridCol w:w="1213"/>
        <w:gridCol w:w="1044"/>
      </w:tblGrid>
      <w:tr w:rsidR="00FA57E0" w:rsidRPr="00CF03F1" w:rsidTr="0073662A">
        <w:trPr>
          <w:jc w:val="center"/>
        </w:trPr>
        <w:tc>
          <w:tcPr>
            <w:tcW w:w="713" w:type="dxa"/>
          </w:tcPr>
          <w:p w:rsidR="00FA57E0" w:rsidRPr="00CF03F1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1А</w:t>
            </w:r>
          </w:p>
        </w:tc>
        <w:tc>
          <w:tcPr>
            <w:tcW w:w="714" w:type="dxa"/>
          </w:tcPr>
          <w:p w:rsidR="00FA57E0" w:rsidRPr="00CF03F1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2А</w:t>
            </w:r>
          </w:p>
        </w:tc>
        <w:tc>
          <w:tcPr>
            <w:tcW w:w="713" w:type="dxa"/>
          </w:tcPr>
          <w:p w:rsidR="00FA57E0" w:rsidRPr="00CF03F1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3А</w:t>
            </w:r>
          </w:p>
        </w:tc>
        <w:tc>
          <w:tcPr>
            <w:tcW w:w="714" w:type="dxa"/>
          </w:tcPr>
          <w:p w:rsidR="00FA57E0" w:rsidRPr="00CF03F1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4А</w:t>
            </w:r>
          </w:p>
        </w:tc>
        <w:tc>
          <w:tcPr>
            <w:tcW w:w="714" w:type="dxa"/>
          </w:tcPr>
          <w:p w:rsidR="00FA57E0" w:rsidRPr="00CF03F1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5А</w:t>
            </w:r>
          </w:p>
        </w:tc>
        <w:tc>
          <w:tcPr>
            <w:tcW w:w="713" w:type="dxa"/>
          </w:tcPr>
          <w:p w:rsidR="00FA57E0" w:rsidRPr="00CF03F1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6А</w:t>
            </w:r>
          </w:p>
        </w:tc>
        <w:tc>
          <w:tcPr>
            <w:tcW w:w="714" w:type="dxa"/>
          </w:tcPr>
          <w:p w:rsidR="00FA57E0" w:rsidRPr="00CF03F1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7А</w:t>
            </w:r>
          </w:p>
        </w:tc>
        <w:tc>
          <w:tcPr>
            <w:tcW w:w="714" w:type="dxa"/>
          </w:tcPr>
          <w:p w:rsidR="00FA57E0" w:rsidRPr="00CF03F1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8А</w:t>
            </w:r>
          </w:p>
        </w:tc>
        <w:tc>
          <w:tcPr>
            <w:tcW w:w="713" w:type="dxa"/>
          </w:tcPr>
          <w:p w:rsidR="00FA57E0" w:rsidRPr="00CF03F1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9А</w:t>
            </w:r>
          </w:p>
        </w:tc>
        <w:tc>
          <w:tcPr>
            <w:tcW w:w="714" w:type="dxa"/>
          </w:tcPr>
          <w:p w:rsidR="00FA57E0" w:rsidRPr="00CF03F1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10А</w:t>
            </w:r>
          </w:p>
        </w:tc>
        <w:tc>
          <w:tcPr>
            <w:tcW w:w="714" w:type="dxa"/>
          </w:tcPr>
          <w:p w:rsidR="00FA57E0" w:rsidRPr="00CF03F1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11А</w:t>
            </w:r>
          </w:p>
        </w:tc>
        <w:tc>
          <w:tcPr>
            <w:tcW w:w="874" w:type="dxa"/>
          </w:tcPr>
          <w:p w:rsidR="00FA57E0" w:rsidRPr="00CF03F1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12В</w:t>
            </w:r>
          </w:p>
        </w:tc>
        <w:tc>
          <w:tcPr>
            <w:tcW w:w="1213" w:type="dxa"/>
          </w:tcPr>
          <w:p w:rsidR="00FA57E0" w:rsidRPr="00CF03F1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3В</w:t>
            </w:r>
          </w:p>
        </w:tc>
        <w:tc>
          <w:tcPr>
            <w:tcW w:w="1044" w:type="dxa"/>
          </w:tcPr>
          <w:p w:rsidR="00FA57E0" w:rsidRPr="00CF03F1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4С</w:t>
            </w:r>
          </w:p>
        </w:tc>
      </w:tr>
      <w:tr w:rsidR="00FA57E0" w:rsidRPr="00CF03F1" w:rsidTr="0073662A">
        <w:trPr>
          <w:jc w:val="center"/>
        </w:trPr>
        <w:tc>
          <w:tcPr>
            <w:tcW w:w="713" w:type="dxa"/>
          </w:tcPr>
          <w:p w:rsidR="00FA57E0" w:rsidRPr="00D372A4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14" w:type="dxa"/>
          </w:tcPr>
          <w:p w:rsidR="00FA57E0" w:rsidRPr="00D372A4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3" w:type="dxa"/>
          </w:tcPr>
          <w:p w:rsidR="00FA57E0" w:rsidRPr="00D372A4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14" w:type="dxa"/>
          </w:tcPr>
          <w:p w:rsidR="00FA57E0" w:rsidRPr="00CF03F1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4" w:type="dxa"/>
          </w:tcPr>
          <w:p w:rsidR="00FA57E0" w:rsidRPr="00CF03F1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3" w:type="dxa"/>
          </w:tcPr>
          <w:p w:rsidR="00FA57E0" w:rsidRPr="00D372A4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14" w:type="dxa"/>
          </w:tcPr>
          <w:p w:rsidR="00FA57E0" w:rsidRPr="00D372A4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14" w:type="dxa"/>
          </w:tcPr>
          <w:p w:rsidR="00FA57E0" w:rsidRPr="00D372A4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13" w:type="dxa"/>
          </w:tcPr>
          <w:p w:rsidR="00FA57E0" w:rsidRPr="00D372A4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4" w:type="dxa"/>
          </w:tcPr>
          <w:p w:rsidR="00FA57E0" w:rsidRPr="00D372A4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4" w:type="dxa"/>
          </w:tcPr>
          <w:p w:rsidR="00FA57E0" w:rsidRPr="00CF03F1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4" w:type="dxa"/>
          </w:tcPr>
          <w:p w:rsidR="00FA57E0" w:rsidRPr="00D44C12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213" w:type="dxa"/>
          </w:tcPr>
          <w:p w:rsidR="00FA57E0" w:rsidRPr="000971FD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 кДж</w:t>
            </w:r>
          </w:p>
        </w:tc>
        <w:tc>
          <w:tcPr>
            <w:tcW w:w="1044" w:type="dxa"/>
          </w:tcPr>
          <w:p w:rsidR="00FA57E0" w:rsidRPr="00CF03F1" w:rsidRDefault="00FA57E0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8 %</w:t>
            </w:r>
          </w:p>
        </w:tc>
      </w:tr>
    </w:tbl>
    <w:p w:rsidR="00FA57E0" w:rsidRDefault="00FA57E0" w:rsidP="00FA57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5153" w:rsidRDefault="00585153" w:rsidP="00FA57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5153" w:rsidRDefault="00585153" w:rsidP="005851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Pr="001D541A">
        <w:rPr>
          <w:rFonts w:ascii="Times New Roman" w:hAnsi="Times New Roman"/>
          <w:b/>
          <w:sz w:val="28"/>
          <w:szCs w:val="28"/>
        </w:rPr>
        <w:t xml:space="preserve">Ответы к </w:t>
      </w:r>
      <w:r w:rsidRPr="00E619C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контрольным </w:t>
      </w:r>
      <w:r w:rsidRPr="001D541A">
        <w:rPr>
          <w:rFonts w:ascii="Times New Roman" w:hAnsi="Times New Roman"/>
          <w:b/>
          <w:sz w:val="28"/>
          <w:szCs w:val="28"/>
        </w:rPr>
        <w:t xml:space="preserve"> заданиям.</w:t>
      </w:r>
    </w:p>
    <w:p w:rsidR="00585153" w:rsidRPr="008A30D0" w:rsidRDefault="00585153" w:rsidP="005851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Ind w:w="-2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7"/>
        <w:gridCol w:w="658"/>
        <w:gridCol w:w="658"/>
        <w:gridCol w:w="658"/>
        <w:gridCol w:w="658"/>
        <w:gridCol w:w="657"/>
        <w:gridCol w:w="658"/>
        <w:gridCol w:w="658"/>
        <w:gridCol w:w="658"/>
        <w:gridCol w:w="749"/>
        <w:gridCol w:w="709"/>
        <w:gridCol w:w="850"/>
        <w:gridCol w:w="1269"/>
        <w:gridCol w:w="1060"/>
      </w:tblGrid>
      <w:tr w:rsidR="00585153" w:rsidRPr="00CF03F1" w:rsidTr="0073662A">
        <w:trPr>
          <w:jc w:val="center"/>
        </w:trPr>
        <w:tc>
          <w:tcPr>
            <w:tcW w:w="657" w:type="dxa"/>
          </w:tcPr>
          <w:p w:rsidR="00585153" w:rsidRPr="00CF03F1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1А</w:t>
            </w:r>
          </w:p>
        </w:tc>
        <w:tc>
          <w:tcPr>
            <w:tcW w:w="658" w:type="dxa"/>
          </w:tcPr>
          <w:p w:rsidR="00585153" w:rsidRPr="00CF03F1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2А</w:t>
            </w:r>
          </w:p>
        </w:tc>
        <w:tc>
          <w:tcPr>
            <w:tcW w:w="658" w:type="dxa"/>
          </w:tcPr>
          <w:p w:rsidR="00585153" w:rsidRPr="00CF03F1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3А</w:t>
            </w:r>
          </w:p>
        </w:tc>
        <w:tc>
          <w:tcPr>
            <w:tcW w:w="658" w:type="dxa"/>
          </w:tcPr>
          <w:p w:rsidR="00585153" w:rsidRPr="00CF03F1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4А</w:t>
            </w:r>
          </w:p>
        </w:tc>
        <w:tc>
          <w:tcPr>
            <w:tcW w:w="658" w:type="dxa"/>
          </w:tcPr>
          <w:p w:rsidR="00585153" w:rsidRPr="00CF03F1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5А</w:t>
            </w:r>
          </w:p>
        </w:tc>
        <w:tc>
          <w:tcPr>
            <w:tcW w:w="657" w:type="dxa"/>
          </w:tcPr>
          <w:p w:rsidR="00585153" w:rsidRPr="00CF03F1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6А</w:t>
            </w:r>
          </w:p>
        </w:tc>
        <w:tc>
          <w:tcPr>
            <w:tcW w:w="658" w:type="dxa"/>
          </w:tcPr>
          <w:p w:rsidR="00585153" w:rsidRPr="00CF03F1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7А</w:t>
            </w:r>
          </w:p>
        </w:tc>
        <w:tc>
          <w:tcPr>
            <w:tcW w:w="658" w:type="dxa"/>
          </w:tcPr>
          <w:p w:rsidR="00585153" w:rsidRPr="00CF03F1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8А</w:t>
            </w:r>
          </w:p>
        </w:tc>
        <w:tc>
          <w:tcPr>
            <w:tcW w:w="658" w:type="dxa"/>
          </w:tcPr>
          <w:p w:rsidR="00585153" w:rsidRPr="00CF03F1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9А</w:t>
            </w:r>
          </w:p>
        </w:tc>
        <w:tc>
          <w:tcPr>
            <w:tcW w:w="749" w:type="dxa"/>
          </w:tcPr>
          <w:p w:rsidR="00585153" w:rsidRPr="00CF03F1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10А</w:t>
            </w:r>
          </w:p>
        </w:tc>
        <w:tc>
          <w:tcPr>
            <w:tcW w:w="709" w:type="dxa"/>
          </w:tcPr>
          <w:p w:rsidR="00585153" w:rsidRPr="00CF03F1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11А</w:t>
            </w:r>
          </w:p>
        </w:tc>
        <w:tc>
          <w:tcPr>
            <w:tcW w:w="850" w:type="dxa"/>
          </w:tcPr>
          <w:p w:rsidR="00585153" w:rsidRPr="00CF03F1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12В</w:t>
            </w:r>
          </w:p>
        </w:tc>
        <w:tc>
          <w:tcPr>
            <w:tcW w:w="1269" w:type="dxa"/>
          </w:tcPr>
          <w:p w:rsidR="00585153" w:rsidRPr="00CF03F1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3В</w:t>
            </w:r>
          </w:p>
        </w:tc>
        <w:tc>
          <w:tcPr>
            <w:tcW w:w="1060" w:type="dxa"/>
          </w:tcPr>
          <w:p w:rsidR="00585153" w:rsidRPr="00CF03F1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03F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4С</w:t>
            </w:r>
          </w:p>
        </w:tc>
      </w:tr>
      <w:tr w:rsidR="00585153" w:rsidRPr="00CF03F1" w:rsidTr="0073662A">
        <w:trPr>
          <w:jc w:val="center"/>
        </w:trPr>
        <w:tc>
          <w:tcPr>
            <w:tcW w:w="657" w:type="dxa"/>
          </w:tcPr>
          <w:p w:rsidR="00585153" w:rsidRPr="00063A3A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A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585153" w:rsidRPr="00063A3A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585153" w:rsidRPr="00063A3A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A3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585153" w:rsidRPr="00063A3A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A3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8" w:type="dxa"/>
          </w:tcPr>
          <w:p w:rsidR="00585153" w:rsidRPr="00063A3A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A3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7" w:type="dxa"/>
          </w:tcPr>
          <w:p w:rsidR="00585153" w:rsidRPr="00D372A4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8" w:type="dxa"/>
          </w:tcPr>
          <w:p w:rsidR="00585153" w:rsidRPr="00063A3A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A3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585153" w:rsidRPr="00063A3A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A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585153" w:rsidRPr="00063A3A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A3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9" w:type="dxa"/>
          </w:tcPr>
          <w:p w:rsidR="00585153" w:rsidRPr="00063A3A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A3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85153" w:rsidRPr="00063A3A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A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85153" w:rsidRPr="00063A3A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A3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69" w:type="dxa"/>
          </w:tcPr>
          <w:p w:rsidR="00585153" w:rsidRPr="00063A3A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A3A">
              <w:rPr>
                <w:rFonts w:ascii="Times New Roman" w:hAnsi="Times New Roman"/>
                <w:sz w:val="28"/>
                <w:szCs w:val="28"/>
              </w:rPr>
              <w:t>200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Дж</w:t>
            </w:r>
          </w:p>
        </w:tc>
        <w:tc>
          <w:tcPr>
            <w:tcW w:w="1060" w:type="dxa"/>
          </w:tcPr>
          <w:p w:rsidR="00585153" w:rsidRPr="00063A3A" w:rsidRDefault="00585153" w:rsidP="007366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A3A">
              <w:rPr>
                <w:rFonts w:ascii="Times New Roman" w:hAnsi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%</w:t>
            </w:r>
          </w:p>
        </w:tc>
      </w:tr>
    </w:tbl>
    <w:p w:rsidR="00585153" w:rsidRPr="00FA57E0" w:rsidRDefault="00585153" w:rsidP="00FA57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585153" w:rsidRPr="00FA57E0" w:rsidSect="009C45FB">
          <w:type w:val="continuous"/>
          <w:pgSz w:w="11906" w:h="16838"/>
          <w:pgMar w:top="397" w:right="397" w:bottom="397" w:left="397" w:header="709" w:footer="709" w:gutter="0"/>
          <w:cols w:space="510"/>
          <w:docGrid w:linePitch="360"/>
        </w:sectPr>
      </w:pPr>
    </w:p>
    <w:p w:rsidR="008048A6" w:rsidRDefault="008048A6" w:rsidP="00E265C1">
      <w:pPr>
        <w:spacing w:after="0" w:line="240" w:lineRule="auto"/>
        <w:jc w:val="both"/>
      </w:pPr>
    </w:p>
    <w:sectPr w:rsidR="008048A6" w:rsidSect="00DC47E4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C47E4"/>
    <w:rsid w:val="00585153"/>
    <w:rsid w:val="008048A6"/>
    <w:rsid w:val="00DC47E4"/>
    <w:rsid w:val="00E265C1"/>
    <w:rsid w:val="00FA5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7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6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65C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1</cp:revision>
  <dcterms:created xsi:type="dcterms:W3CDTF">2013-02-10T18:49:00Z</dcterms:created>
  <dcterms:modified xsi:type="dcterms:W3CDTF">2013-02-10T18:54:00Z</dcterms:modified>
</cp:coreProperties>
</file>